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BF7" w:rsidRPr="00B4175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4175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41757">
        <w:rPr>
          <w:rFonts w:ascii="Times New Roman" w:hAnsi="Times New Roman"/>
          <w:bCs/>
          <w:sz w:val="28"/>
          <w:szCs w:val="28"/>
        </w:rPr>
        <w:t xml:space="preserve">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:rsidR="00DF4FE8" w:rsidRPr="008F61B0" w:rsidRDefault="00E57945" w:rsidP="00DF4FE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B41757">
        <w:rPr>
          <w:rFonts w:ascii="Times New Roman" w:hAnsi="Times New Roman"/>
          <w:bCs/>
          <w:sz w:val="28"/>
          <w:szCs w:val="28"/>
        </w:rPr>
        <w:t>а</w:t>
      </w:r>
      <w:r w:rsidRPr="00B417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41757">
        <w:rPr>
          <w:rFonts w:ascii="Times New Roman" w:hAnsi="Times New Roman"/>
          <w:bCs/>
          <w:sz w:val="28"/>
          <w:szCs w:val="28"/>
        </w:rPr>
        <w:t>электросетевого</w:t>
      </w:r>
      <w:proofErr w:type="spellEnd"/>
      <w:r w:rsidRPr="00B41757">
        <w:rPr>
          <w:rFonts w:ascii="Times New Roman" w:hAnsi="Times New Roman"/>
          <w:bCs/>
          <w:sz w:val="28"/>
          <w:szCs w:val="28"/>
        </w:rPr>
        <w:t xml:space="preserve"> хозяйства ТП-</w:t>
      </w:r>
      <w:r w:rsidR="00DF4FE8">
        <w:rPr>
          <w:rFonts w:ascii="Times New Roman" w:hAnsi="Times New Roman"/>
          <w:bCs/>
          <w:sz w:val="28"/>
          <w:szCs w:val="28"/>
        </w:rPr>
        <w:t xml:space="preserve">41013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41757">
        <w:rPr>
          <w:rFonts w:ascii="Times New Roman" w:hAnsi="Times New Roman"/>
          <w:bCs/>
          <w:sz w:val="28"/>
          <w:szCs w:val="28"/>
        </w:rPr>
        <w:t>ых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41757">
        <w:rPr>
          <w:rFonts w:ascii="Times New Roman" w:hAnsi="Times New Roman"/>
          <w:bCs/>
          <w:sz w:val="28"/>
          <w:szCs w:val="28"/>
        </w:rPr>
        <w:t>ов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tbl>
      <w:tblPr>
        <w:tblW w:w="9717" w:type="dxa"/>
        <w:tblInd w:w="94" w:type="dxa"/>
        <w:tblLook w:val="04A0"/>
      </w:tblPr>
      <w:tblGrid>
        <w:gridCol w:w="9717"/>
      </w:tblGrid>
      <w:tr w:rsidR="00DF4FE8" w:rsidRPr="00DF4FE8" w:rsidTr="00DF4FE8">
        <w:trPr>
          <w:trHeight w:val="375"/>
        </w:trPr>
        <w:tc>
          <w:tcPr>
            <w:tcW w:w="9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FE8" w:rsidRPr="00DF4FE8" w:rsidRDefault="00DF4FE8" w:rsidP="00DF4FE8">
            <w:pPr>
              <w:pStyle w:val="aa"/>
              <w:numPr>
                <w:ilvl w:val="0"/>
                <w:numId w:val="38"/>
              </w:numPr>
              <w:spacing w:after="0" w:line="276" w:lineRule="auto"/>
              <w:ind w:left="0" w:firstLine="61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4F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кадастровым номером 59:32:4370001:234, расположенный по адресу: край Пермский, р-н Пермский, с/пос. Юго-Камское, </w:t>
            </w:r>
            <w:proofErr w:type="gramStart"/>
            <w:r w:rsidRPr="00DF4F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F4F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Сташково</w:t>
            </w:r>
            <w:r w:rsidR="008F61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DF4FE8" w:rsidRPr="00DF4FE8" w:rsidTr="00DF4FE8">
        <w:trPr>
          <w:trHeight w:val="375"/>
        </w:trPr>
        <w:tc>
          <w:tcPr>
            <w:tcW w:w="9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FE8" w:rsidRPr="00DF4FE8" w:rsidRDefault="00DF4FE8" w:rsidP="00DF4FE8">
            <w:pPr>
              <w:pStyle w:val="aa"/>
              <w:numPr>
                <w:ilvl w:val="0"/>
                <w:numId w:val="38"/>
              </w:numPr>
              <w:spacing w:after="0" w:line="276" w:lineRule="auto"/>
              <w:ind w:left="0" w:firstLine="61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4F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кадастровым номером 59:32:4370001:230, расположенный по адресу: край Пермский, р-н Пермский, с/пос. Юго-Камское, </w:t>
            </w:r>
            <w:proofErr w:type="gramStart"/>
            <w:r w:rsidRPr="00DF4F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F4F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Сташково</w:t>
            </w:r>
            <w:r w:rsidR="008F61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DF4FE8" w:rsidRPr="00DF4FE8" w:rsidTr="00DF4FE8">
        <w:trPr>
          <w:trHeight w:val="375"/>
        </w:trPr>
        <w:tc>
          <w:tcPr>
            <w:tcW w:w="9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FE8" w:rsidRPr="00DF4FE8" w:rsidRDefault="00DF4FE8" w:rsidP="00DF4FE8">
            <w:pPr>
              <w:pStyle w:val="aa"/>
              <w:numPr>
                <w:ilvl w:val="0"/>
                <w:numId w:val="38"/>
              </w:numPr>
              <w:spacing w:after="0" w:line="276" w:lineRule="auto"/>
              <w:ind w:left="0" w:firstLine="61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4F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кадастровым номером 59:32:4370001:229, расположенный по адресу: край Пермский, р-н Пермский, с/пос. Юго-Камское, </w:t>
            </w:r>
            <w:proofErr w:type="gramStart"/>
            <w:r w:rsidRPr="00DF4F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F4F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Сташково</w:t>
            </w:r>
            <w:r w:rsidR="008F61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DF4FE8" w:rsidRPr="00DF4FE8" w:rsidTr="00DF4FE8">
        <w:trPr>
          <w:trHeight w:val="375"/>
        </w:trPr>
        <w:tc>
          <w:tcPr>
            <w:tcW w:w="9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FE8" w:rsidRPr="00DF4FE8" w:rsidRDefault="00DF4FE8" w:rsidP="00DF4FE8">
            <w:pPr>
              <w:pStyle w:val="aa"/>
              <w:numPr>
                <w:ilvl w:val="0"/>
                <w:numId w:val="38"/>
              </w:numPr>
              <w:spacing w:after="0" w:line="276" w:lineRule="auto"/>
              <w:ind w:left="0" w:firstLine="61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4F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кадастровым номером 59:32:4370001:225, расположенный по адресу: край Пермский, р-н Пермский, с/пос. Юго-Камское, </w:t>
            </w:r>
            <w:proofErr w:type="gramStart"/>
            <w:r w:rsidRPr="00DF4F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F4F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Сташково</w:t>
            </w:r>
            <w:r w:rsidR="008F61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DF4FE8" w:rsidRPr="00DF4FE8" w:rsidTr="00DF4FE8">
        <w:trPr>
          <w:trHeight w:val="375"/>
        </w:trPr>
        <w:tc>
          <w:tcPr>
            <w:tcW w:w="9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FE8" w:rsidRPr="00DF4FE8" w:rsidRDefault="00DF4FE8" w:rsidP="00DF4FE8">
            <w:pPr>
              <w:pStyle w:val="aa"/>
              <w:numPr>
                <w:ilvl w:val="0"/>
                <w:numId w:val="38"/>
              </w:numPr>
              <w:spacing w:after="0" w:line="276" w:lineRule="auto"/>
              <w:ind w:left="0" w:firstLine="61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4F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кадастровым номером 59:32:4370001:224, расположенный по адресу: край Пермский, р-н Пермский, с/пос. Юго-Камское, </w:t>
            </w:r>
            <w:proofErr w:type="gramStart"/>
            <w:r w:rsidRPr="00DF4F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F4F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Сташково</w:t>
            </w:r>
            <w:r w:rsidR="008F61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</w:tc>
      </w:tr>
    </w:tbl>
    <w:p w:rsidR="001E62F3" w:rsidRPr="00B41757" w:rsidRDefault="00DF4FE8" w:rsidP="00DF4FE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</w:t>
      </w:r>
      <w:r>
        <w:rPr>
          <w:rFonts w:ascii="Times New Roman" w:hAnsi="Times New Roman"/>
          <w:bCs/>
          <w:sz w:val="28"/>
          <w:szCs w:val="28"/>
          <w:lang w:val="en-US"/>
        </w:rPr>
        <w:t xml:space="preserve"> 472 </w:t>
      </w:r>
      <w:r w:rsidR="001E62F3" w:rsidRPr="00B41757">
        <w:rPr>
          <w:rFonts w:ascii="Times New Roman" w:hAnsi="Times New Roman"/>
          <w:bCs/>
          <w:sz w:val="28"/>
          <w:szCs w:val="28"/>
        </w:rPr>
        <w:t>кв.м.</w:t>
      </w:r>
    </w:p>
    <w:p w:rsidR="009E7BF7" w:rsidRPr="00B4175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Верхне-Муллинская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>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:rsidR="007F61FE" w:rsidRPr="009E7BF7" w:rsidRDefault="009E7BF7" w:rsidP="007D6D15">
      <w:pPr>
        <w:spacing w:after="0" w:line="276" w:lineRule="auto"/>
        <w:ind w:firstLine="709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>
    <w:nsid w:val="66D7146D"/>
    <w:multiLevelType w:val="hybridMultilevel"/>
    <w:tmpl w:val="5AF021E2"/>
    <w:lvl w:ilvl="0" w:tplc="DF0C8B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5"/>
  </w:num>
  <w:num w:numId="7">
    <w:abstractNumId w:val="25"/>
  </w:num>
  <w:num w:numId="8">
    <w:abstractNumId w:val="1"/>
  </w:num>
  <w:num w:numId="9">
    <w:abstractNumId w:val="28"/>
  </w:num>
  <w:num w:numId="10">
    <w:abstractNumId w:val="31"/>
  </w:num>
  <w:num w:numId="11">
    <w:abstractNumId w:val="32"/>
  </w:num>
  <w:num w:numId="12">
    <w:abstractNumId w:val="11"/>
  </w:num>
  <w:num w:numId="13">
    <w:abstractNumId w:val="9"/>
  </w:num>
  <w:num w:numId="14">
    <w:abstractNumId w:val="36"/>
  </w:num>
  <w:num w:numId="15">
    <w:abstractNumId w:val="19"/>
  </w:num>
  <w:num w:numId="16">
    <w:abstractNumId w:val="33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4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  <w:num w:numId="38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3671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1B0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4CE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4FE8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darenskaya_dd</cp:lastModifiedBy>
  <cp:revision>135</cp:revision>
  <dcterms:created xsi:type="dcterms:W3CDTF">2023-08-03T05:43:00Z</dcterms:created>
  <dcterms:modified xsi:type="dcterms:W3CDTF">2025-10-16T08:03:00Z</dcterms:modified>
</cp:coreProperties>
</file>